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223C02">
        <w:rPr>
          <w:rFonts w:eastAsia="Times New Roman"/>
          <w:szCs w:val="24"/>
          <w:u w:val="single"/>
          <w:lang w:eastAsia="ru-RU"/>
        </w:rPr>
        <w:t>3</w:t>
      </w:r>
      <w:r>
        <w:rPr>
          <w:rFonts w:eastAsia="Times New Roman"/>
          <w:b/>
          <w:szCs w:val="24"/>
          <w:lang w:eastAsia="ru-RU"/>
        </w:rPr>
        <w:t>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)___</w:t>
      </w:r>
      <w:r w:rsidR="003428B0">
        <w:rPr>
          <w:rFonts w:eastAsia="Times New Roman"/>
          <w:b/>
          <w:szCs w:val="24"/>
          <w:lang w:eastAsia="ru-RU"/>
        </w:rPr>
        <w:t xml:space="preserve">ОП </w:t>
      </w:r>
      <w:r w:rsidR="00223C02">
        <w:rPr>
          <w:rFonts w:eastAsia="Times New Roman"/>
          <w:szCs w:val="24"/>
          <w:u w:val="single"/>
          <w:lang w:eastAsia="ru-RU"/>
        </w:rPr>
        <w:t>17</w:t>
      </w:r>
      <w:r w:rsidR="00BE2AB6">
        <w:rPr>
          <w:rFonts w:eastAsia="Times New Roman"/>
          <w:szCs w:val="24"/>
          <w:u w:val="single"/>
          <w:lang w:eastAsia="ru-RU"/>
        </w:rPr>
        <w:t>9</w:t>
      </w:r>
      <w:r w:rsidR="00223C02">
        <w:rPr>
          <w:rFonts w:eastAsia="Times New Roman"/>
          <w:szCs w:val="24"/>
          <w:u w:val="single"/>
          <w:lang w:eastAsia="ru-RU"/>
        </w:rPr>
        <w:t>-1</w:t>
      </w:r>
      <w:r>
        <w:rPr>
          <w:rFonts w:eastAsia="Times New Roman"/>
          <w:b/>
          <w:szCs w:val="24"/>
          <w:lang w:eastAsia="ru-RU"/>
        </w:rPr>
        <w:t>___________________________</w:t>
      </w:r>
      <w:r w:rsidR="0023753F">
        <w:rPr>
          <w:rFonts w:eastAsia="Times New Roman"/>
          <w:b/>
          <w:szCs w:val="24"/>
          <w:lang w:eastAsia="ru-RU"/>
        </w:rPr>
        <w:t>_</w:t>
      </w:r>
      <w:r w:rsidR="003428B0">
        <w:rPr>
          <w:rFonts w:eastAsia="Times New Roman"/>
          <w:b/>
          <w:szCs w:val="24"/>
          <w:lang w:eastAsia="ru-RU"/>
        </w:rPr>
        <w:t>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8C6DA5" w:rsidRDefault="008C6DA5" w:rsidP="008C6DA5">
      <w:pPr>
        <w:spacing w:line="360" w:lineRule="auto"/>
        <w:ind w:firstLine="708"/>
        <w:rPr>
          <w:b/>
        </w:rPr>
      </w:pPr>
    </w:p>
    <w:p w:rsidR="008C6DA5" w:rsidRDefault="008C6DA5" w:rsidP="002B0B17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="00DA6F94">
        <w:rPr>
          <w:b/>
        </w:rPr>
        <w:t>. 3.1</w:t>
      </w:r>
      <w:r w:rsidR="008B7640">
        <w:rPr>
          <w:b/>
        </w:rPr>
        <w:t xml:space="preserve"> </w:t>
      </w:r>
      <w:r w:rsidR="002B0B17">
        <w:rPr>
          <w:b/>
        </w:rPr>
        <w:t>Строевые упражнения Перестроение.</w:t>
      </w:r>
    </w:p>
    <w:p w:rsidR="002B0B17" w:rsidRDefault="002B0B17" w:rsidP="002B0B17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Изучение </w:t>
      </w:r>
      <w:r w:rsidR="00147370">
        <w:rPr>
          <w:b/>
        </w:rPr>
        <w:t>техники кувырков, стойка на лопатках, голове и руках.</w:t>
      </w:r>
    </w:p>
    <w:p w:rsidR="00147370" w:rsidRPr="00941011" w:rsidRDefault="00147370" w:rsidP="00147370">
      <w:pPr>
        <w:spacing w:line="360" w:lineRule="auto"/>
        <w:ind w:firstLine="708"/>
      </w:pPr>
      <w:r w:rsidRPr="00941011">
        <w:t xml:space="preserve">1. Строевые приемы.  </w:t>
      </w:r>
    </w:p>
    <w:p w:rsidR="00147370" w:rsidRPr="00941011" w:rsidRDefault="00147370" w:rsidP="00147370">
      <w:pPr>
        <w:spacing w:line="360" w:lineRule="auto"/>
        <w:ind w:firstLine="708"/>
      </w:pPr>
      <w:r w:rsidRPr="00941011">
        <w:t>2.  Передвижения, размыкания и смыкания.</w:t>
      </w:r>
    </w:p>
    <w:p w:rsidR="00147370" w:rsidRPr="00941011" w:rsidRDefault="00147370" w:rsidP="00147370">
      <w:pPr>
        <w:spacing w:line="360" w:lineRule="auto"/>
        <w:ind w:firstLine="708"/>
      </w:pPr>
      <w:r w:rsidRPr="00941011">
        <w:t>3.  Техника кувырка вперёд, назад, стойка на лопатках.</w:t>
      </w:r>
    </w:p>
    <w:p w:rsidR="00147370" w:rsidRPr="00941011" w:rsidRDefault="00147370" w:rsidP="00147370">
      <w:pPr>
        <w:spacing w:line="360" w:lineRule="auto"/>
        <w:ind w:firstLine="708"/>
      </w:pPr>
      <w:r w:rsidRPr="00941011">
        <w:t>4.  Развитие ловкости ,</w:t>
      </w:r>
      <w:r w:rsidR="00941011">
        <w:t xml:space="preserve"> </w:t>
      </w:r>
      <w:r w:rsidRPr="00941011">
        <w:t>гибкости.</w:t>
      </w:r>
    </w:p>
    <w:p w:rsidR="000F60DA" w:rsidRPr="00AA4345" w:rsidRDefault="000F60DA" w:rsidP="00147370">
      <w:pPr>
        <w:spacing w:line="360" w:lineRule="auto"/>
        <w:ind w:firstLine="708"/>
      </w:pPr>
    </w:p>
    <w:p w:rsidR="008C6DA5" w:rsidRDefault="00147370" w:rsidP="00147370">
      <w:pPr>
        <w:spacing w:line="360" w:lineRule="auto"/>
        <w:ind w:firstLine="708"/>
        <w:rPr>
          <w:rFonts w:eastAsia="Times New Roman"/>
          <w:i/>
          <w:color w:val="000000"/>
          <w:lang w:eastAsia="ru-RU"/>
        </w:rPr>
      </w:pPr>
      <w:r>
        <w:rPr>
          <w:b/>
        </w:rPr>
        <w:t xml:space="preserve">                                      </w:t>
      </w:r>
      <w:r w:rsidR="002B0B17">
        <w:rPr>
          <w:rFonts w:eastAsia="Times New Roman"/>
          <w:i/>
          <w:color w:val="000000"/>
          <w:lang w:eastAsia="ru-RU"/>
        </w:rPr>
        <w:t>Список литератур</w:t>
      </w:r>
    </w:p>
    <w:p w:rsidR="000F60DA" w:rsidRDefault="000F60DA" w:rsidP="00154AA6">
      <w:pPr>
        <w:spacing w:line="276" w:lineRule="auto"/>
        <w:ind w:firstLine="708"/>
        <w:rPr>
          <w:rFonts w:eastAsia="Times New Roman"/>
          <w:i/>
          <w:color w:val="000000"/>
          <w:lang w:eastAsia="ru-RU"/>
        </w:rPr>
      </w:pPr>
    </w:p>
    <w:p w:rsidR="000F60DA" w:rsidRDefault="000F60DA" w:rsidP="00154AA6">
      <w:pPr>
        <w:pStyle w:val="ab"/>
        <w:numPr>
          <w:ilvl w:val="0"/>
          <w:numId w:val="7"/>
        </w:numPr>
        <w:spacing w:line="276" w:lineRule="auto"/>
      </w:pPr>
      <w:proofErr w:type="spellStart"/>
      <w:r>
        <w:t>Лебедихина</w:t>
      </w:r>
      <w:proofErr w:type="spellEnd"/>
      <w:r>
        <w:t xml:space="preserve">, Т. М. Гимнастика: теория и методика преподавания : [учеб. пособие] / Т. М. </w:t>
      </w:r>
      <w:proofErr w:type="spellStart"/>
      <w:r>
        <w:t>Лебедихина</w:t>
      </w:r>
      <w:proofErr w:type="spellEnd"/>
      <w:r>
        <w:t xml:space="preserve"> ; </w:t>
      </w:r>
      <w:proofErr w:type="spellStart"/>
      <w:r>
        <w:t>М-во</w:t>
      </w:r>
      <w:proofErr w:type="spellEnd"/>
      <w:r>
        <w:t xml:space="preserve"> образования и науки</w:t>
      </w:r>
      <w:proofErr w:type="gramStart"/>
      <w:r>
        <w:t xml:space="preserve"> Р</w:t>
      </w:r>
      <w:proofErr w:type="gramEnd"/>
      <w:r>
        <w:t>ос. Федерации, Урал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ф</w:t>
      </w:r>
      <w:proofErr w:type="gramEnd"/>
      <w:r>
        <w:t>едер</w:t>
      </w:r>
      <w:proofErr w:type="spellEnd"/>
      <w:r>
        <w:t>. ун-т. – Екатеринбург</w:t>
      </w:r>
      <w:proofErr w:type="gramStart"/>
      <w:r>
        <w:t xml:space="preserve"> :</w:t>
      </w:r>
      <w:proofErr w:type="gramEnd"/>
      <w:r>
        <w:t xml:space="preserve"> Изд-во Урал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н-та, 2017. – 112 с. ISBN 978-5-7996-2054-7</w:t>
      </w:r>
    </w:p>
    <w:p w:rsidR="008C6DA5" w:rsidRDefault="00154AA6" w:rsidP="00154AA6">
      <w:pPr>
        <w:spacing w:line="276" w:lineRule="auto"/>
        <w:ind w:left="360" w:firstLine="0"/>
        <w:rPr>
          <w:rStyle w:val="ac"/>
        </w:rPr>
      </w:pPr>
      <w:r>
        <w:t xml:space="preserve">3. </w:t>
      </w:r>
      <w:hyperlink r:id="rId7" w:history="1">
        <w:r w:rsidR="002B0B17">
          <w:rPr>
            <w:rStyle w:val="ac"/>
          </w:rPr>
          <w:t>https://nsportal.ru/shkola/fizkultura</w:t>
        </w:r>
        <w:bookmarkStart w:id="0" w:name="_GoBack"/>
        <w:bookmarkEnd w:id="0"/>
        <w:r w:rsidR="002B0B17">
          <w:rPr>
            <w:rStyle w:val="ac"/>
          </w:rPr>
          <w:t>-i-sport/library/2016/12/30/stroevye-uprazhneniya</w:t>
        </w:r>
      </w:hyperlink>
    </w:p>
    <w:p w:rsidR="00941011" w:rsidRDefault="00E02187" w:rsidP="00154AA6">
      <w:pPr>
        <w:spacing w:line="276" w:lineRule="auto"/>
        <w:ind w:left="360" w:firstLine="0"/>
      </w:pPr>
      <w:hyperlink r:id="rId8" w:history="1">
        <w:r w:rsidR="00290560">
          <w:rPr>
            <w:rStyle w:val="ac"/>
          </w:rPr>
          <w:t>https://hb.bizmrg.com/ms2002/OOOIBRS/Set_OOOIBRS/Metodicheskie_materialy/Gimnastika/Tehnika_i_metodika_obuchenija_bazovym_GU_dlja_samary.pdf</w:t>
        </w:r>
      </w:hyperlink>
    </w:p>
    <w:p w:rsidR="005E1B1C" w:rsidRDefault="005E1B1C" w:rsidP="00154AA6">
      <w:pPr>
        <w:spacing w:line="276" w:lineRule="auto"/>
        <w:ind w:left="360" w:firstLine="0"/>
      </w:pPr>
    </w:p>
    <w:p w:rsidR="005E1B1C" w:rsidRDefault="005E1B1C" w:rsidP="005E1B1C">
      <w:pPr>
        <w:spacing w:line="360" w:lineRule="auto"/>
        <w:ind w:firstLine="0"/>
        <w:rPr>
          <w:rStyle w:val="ac"/>
          <w:i/>
          <w:color w:val="auto"/>
          <w:u w:val="none"/>
        </w:rPr>
      </w:pPr>
      <w:r>
        <w:rPr>
          <w:i/>
        </w:rPr>
        <w:t>Задание 1.</w:t>
      </w:r>
      <w:r w:rsidRPr="005E1B1C">
        <w:rPr>
          <w:rStyle w:val="ac"/>
          <w:i/>
          <w:color w:val="auto"/>
          <w:u w:val="none"/>
        </w:rPr>
        <w:t xml:space="preserve"> </w:t>
      </w:r>
    </w:p>
    <w:p w:rsidR="005E1B1C" w:rsidRDefault="005E1B1C" w:rsidP="005E1B1C">
      <w:pPr>
        <w:spacing w:line="360" w:lineRule="auto"/>
        <w:ind w:firstLine="0"/>
        <w:rPr>
          <w:i/>
        </w:rPr>
      </w:pPr>
      <w:r>
        <w:rPr>
          <w:rStyle w:val="ac"/>
          <w:i/>
          <w:color w:val="auto"/>
          <w:u w:val="none"/>
        </w:rPr>
        <w:t>Просмотреть видео:</w:t>
      </w:r>
    </w:p>
    <w:p w:rsidR="005E1B1C" w:rsidRDefault="00E02187" w:rsidP="005E1B1C">
      <w:pPr>
        <w:spacing w:line="360" w:lineRule="auto"/>
        <w:ind w:firstLine="0"/>
      </w:pPr>
      <w:hyperlink r:id="rId9" w:history="1">
        <w:r w:rsidR="005E1B1C">
          <w:rPr>
            <w:rStyle w:val="ac"/>
          </w:rPr>
          <w:t>https://www.youtube.com/watch?time_continue=4&amp;v=mwErTC_72z8&amp;feature=emb_logo</w:t>
        </w:r>
      </w:hyperlink>
    </w:p>
    <w:p w:rsidR="005E1B1C" w:rsidRDefault="00E02187" w:rsidP="005E1B1C">
      <w:pPr>
        <w:spacing w:line="360" w:lineRule="auto"/>
        <w:ind w:firstLine="0"/>
        <w:rPr>
          <w:i/>
        </w:rPr>
      </w:pPr>
      <w:hyperlink r:id="rId10" w:history="1">
        <w:r w:rsidR="005E1B1C">
          <w:rPr>
            <w:rStyle w:val="ac"/>
          </w:rPr>
          <w:t>https://www.youtube.com/watch?v=qSoEe78Mz10</w:t>
        </w:r>
      </w:hyperlink>
    </w:p>
    <w:p w:rsidR="005E1B1C" w:rsidRDefault="005E1B1C" w:rsidP="00154AA6">
      <w:pPr>
        <w:spacing w:line="276" w:lineRule="auto"/>
        <w:ind w:left="360" w:firstLine="0"/>
        <w:rPr>
          <w:i/>
        </w:rPr>
      </w:pPr>
    </w:p>
    <w:p w:rsidR="00941011" w:rsidRDefault="00941011" w:rsidP="00154AA6">
      <w:pPr>
        <w:spacing w:line="276" w:lineRule="auto"/>
        <w:ind w:left="360" w:firstLine="0"/>
        <w:rPr>
          <w:i/>
        </w:rPr>
      </w:pPr>
    </w:p>
    <w:p w:rsidR="00941011" w:rsidRDefault="00941011" w:rsidP="00154AA6">
      <w:pPr>
        <w:spacing w:line="276" w:lineRule="auto"/>
        <w:ind w:left="360" w:firstLine="0"/>
        <w:rPr>
          <w:i/>
        </w:rPr>
      </w:pPr>
    </w:p>
    <w:p w:rsidR="00941011" w:rsidRDefault="005E1B1C" w:rsidP="00941011">
      <w:pPr>
        <w:spacing w:line="360" w:lineRule="auto"/>
        <w:ind w:firstLine="0"/>
        <w:rPr>
          <w:i/>
        </w:rPr>
      </w:pPr>
      <w:r>
        <w:rPr>
          <w:i/>
        </w:rPr>
        <w:t>Задание 2</w:t>
      </w:r>
      <w:r w:rsidR="00941011">
        <w:rPr>
          <w:i/>
        </w:rPr>
        <w:t>.</w:t>
      </w:r>
    </w:p>
    <w:p w:rsidR="005E1B1C" w:rsidRDefault="005E1B1C" w:rsidP="00941011">
      <w:pPr>
        <w:spacing w:line="360" w:lineRule="auto"/>
        <w:ind w:firstLine="0"/>
        <w:rPr>
          <w:i/>
        </w:rPr>
      </w:pPr>
      <w:r>
        <w:rPr>
          <w:i/>
        </w:rPr>
        <w:t xml:space="preserve">Пройти тест. </w:t>
      </w:r>
    </w:p>
    <w:p w:rsidR="00941011" w:rsidRDefault="00941011" w:rsidP="00941011">
      <w:pPr>
        <w:spacing w:line="360" w:lineRule="auto"/>
        <w:ind w:firstLine="0"/>
        <w:rPr>
          <w:i/>
        </w:rPr>
      </w:pPr>
      <w:r>
        <w:rPr>
          <w:i/>
        </w:rPr>
        <w:t>Пройти тест:</w:t>
      </w:r>
      <w:r w:rsidR="00EE0529" w:rsidRPr="00EE0529">
        <w:t xml:space="preserve"> </w:t>
      </w:r>
      <w:hyperlink r:id="rId11" w:history="1">
        <w:r w:rsidR="00EE0529" w:rsidRPr="00634949">
          <w:rPr>
            <w:rStyle w:val="ac"/>
            <w:i/>
          </w:rPr>
          <w:t>https://forms.gle/QWnJoyDyjP3xHqFM6</w:t>
        </w:r>
      </w:hyperlink>
    </w:p>
    <w:p w:rsidR="00EE0529" w:rsidRDefault="00EE0529" w:rsidP="00941011">
      <w:pPr>
        <w:spacing w:line="360" w:lineRule="auto"/>
        <w:ind w:firstLine="0"/>
        <w:rPr>
          <w:i/>
        </w:rPr>
      </w:pPr>
    </w:p>
    <w:p w:rsidR="00941011" w:rsidRPr="00154AA6" w:rsidRDefault="00941011" w:rsidP="00154AA6">
      <w:pPr>
        <w:spacing w:line="276" w:lineRule="auto"/>
        <w:ind w:left="360" w:firstLine="0"/>
        <w:rPr>
          <w:i/>
        </w:rPr>
      </w:pPr>
    </w:p>
    <w:p w:rsidR="008C6DA5" w:rsidRDefault="008C6DA5" w:rsidP="00154AA6">
      <w:pPr>
        <w:spacing w:line="276" w:lineRule="auto"/>
        <w:ind w:firstLine="0"/>
        <w:rPr>
          <w:i/>
        </w:rPr>
      </w:pPr>
    </w:p>
    <w:p w:rsidR="008C6DA5" w:rsidRDefault="008C6DA5" w:rsidP="008C6DA5">
      <w:pPr>
        <w:ind w:firstLine="0"/>
        <w:rPr>
          <w:i/>
        </w:rPr>
      </w:pPr>
    </w:p>
    <w:p w:rsidR="008C6DA5" w:rsidRDefault="008C6DA5" w:rsidP="008C6DA5">
      <w:pPr>
        <w:jc w:val="both"/>
        <w:rPr>
          <w:rFonts w:eastAsia="Times New Roman"/>
          <w:szCs w:val="24"/>
          <w:lang w:eastAsia="ru-RU"/>
        </w:rPr>
      </w:pPr>
    </w:p>
    <w:p w:rsidR="00941011" w:rsidRDefault="008C6DA5" w:rsidP="00941011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  <w:r w:rsidR="00941011">
        <w:rPr>
          <w:i/>
        </w:rPr>
        <w:t xml:space="preserve"> </w:t>
      </w:r>
    </w:p>
    <w:p w:rsidR="00941011" w:rsidRDefault="008B7640" w:rsidP="00941011">
      <w:pPr>
        <w:ind w:firstLine="0"/>
        <w:jc w:val="both"/>
        <w:rPr>
          <w:i/>
        </w:rPr>
      </w:pPr>
      <w:r>
        <w:rPr>
          <w:i/>
        </w:rPr>
        <w:t xml:space="preserve">Завершить тест до </w:t>
      </w:r>
      <w:r w:rsidRPr="008B7640">
        <w:rPr>
          <w:i/>
          <w:u w:val="single"/>
        </w:rPr>
        <w:t>9.04.20   18.00 .</w:t>
      </w:r>
      <w:r>
        <w:rPr>
          <w:i/>
        </w:rPr>
        <w:t xml:space="preserve"> </w:t>
      </w:r>
      <w:r w:rsidR="00941011">
        <w:rPr>
          <w:i/>
        </w:rPr>
        <w:t xml:space="preserve">На почту присылать не надо. </w:t>
      </w:r>
    </w:p>
    <w:p w:rsidR="00941011" w:rsidRDefault="00941011" w:rsidP="00941011">
      <w:pPr>
        <w:ind w:firstLine="0"/>
        <w:rPr>
          <w:i/>
        </w:rPr>
      </w:pP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DB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87" w:rsidRDefault="00D42487" w:rsidP="00DF7909">
      <w:r>
        <w:separator/>
      </w:r>
    </w:p>
  </w:endnote>
  <w:endnote w:type="continuationSeparator" w:id="0">
    <w:p w:rsidR="00D42487" w:rsidRDefault="00D42487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87" w:rsidRDefault="00D42487" w:rsidP="00DF7909">
      <w:r>
        <w:separator/>
      </w:r>
    </w:p>
  </w:footnote>
  <w:footnote w:type="continuationSeparator" w:id="0">
    <w:p w:rsidR="00D42487" w:rsidRDefault="00D42487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EB23AC"/>
    <w:multiLevelType w:val="hybridMultilevel"/>
    <w:tmpl w:val="F5E8544C"/>
    <w:lvl w:ilvl="0" w:tplc="FAC4C1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61165"/>
    <w:multiLevelType w:val="hybridMultilevel"/>
    <w:tmpl w:val="EBE8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65F98"/>
    <w:rsid w:val="000F60DA"/>
    <w:rsid w:val="00147370"/>
    <w:rsid w:val="00154AA6"/>
    <w:rsid w:val="001F478F"/>
    <w:rsid w:val="00206B35"/>
    <w:rsid w:val="00223C02"/>
    <w:rsid w:val="0023753F"/>
    <w:rsid w:val="00290560"/>
    <w:rsid w:val="002B0B17"/>
    <w:rsid w:val="002F70AB"/>
    <w:rsid w:val="003428B0"/>
    <w:rsid w:val="003836AF"/>
    <w:rsid w:val="003B549A"/>
    <w:rsid w:val="00554761"/>
    <w:rsid w:val="00564CE5"/>
    <w:rsid w:val="00576185"/>
    <w:rsid w:val="005E1B1C"/>
    <w:rsid w:val="005F2B5D"/>
    <w:rsid w:val="0060594C"/>
    <w:rsid w:val="00676755"/>
    <w:rsid w:val="006B4581"/>
    <w:rsid w:val="006E0D22"/>
    <w:rsid w:val="00775022"/>
    <w:rsid w:val="00782AC8"/>
    <w:rsid w:val="0079187F"/>
    <w:rsid w:val="007B67A8"/>
    <w:rsid w:val="007D077E"/>
    <w:rsid w:val="007D6180"/>
    <w:rsid w:val="00807483"/>
    <w:rsid w:val="00833739"/>
    <w:rsid w:val="008A2EF4"/>
    <w:rsid w:val="008A67B1"/>
    <w:rsid w:val="008B7640"/>
    <w:rsid w:val="008C6DA5"/>
    <w:rsid w:val="00941011"/>
    <w:rsid w:val="009C41B2"/>
    <w:rsid w:val="009D7AC3"/>
    <w:rsid w:val="00A1378F"/>
    <w:rsid w:val="00A150FF"/>
    <w:rsid w:val="00AA4345"/>
    <w:rsid w:val="00B056BF"/>
    <w:rsid w:val="00B24131"/>
    <w:rsid w:val="00BE2AB6"/>
    <w:rsid w:val="00CF08A1"/>
    <w:rsid w:val="00CF7474"/>
    <w:rsid w:val="00D42487"/>
    <w:rsid w:val="00DA6F94"/>
    <w:rsid w:val="00DB361D"/>
    <w:rsid w:val="00DC2C22"/>
    <w:rsid w:val="00DF7909"/>
    <w:rsid w:val="00E02187"/>
    <w:rsid w:val="00E14F9B"/>
    <w:rsid w:val="00E174CE"/>
    <w:rsid w:val="00E511FF"/>
    <w:rsid w:val="00E74BD3"/>
    <w:rsid w:val="00E76D78"/>
    <w:rsid w:val="00EB551F"/>
    <w:rsid w:val="00EE0529"/>
    <w:rsid w:val="00EF68EE"/>
    <w:rsid w:val="00F95C8E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1D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E76D7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54A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E76D7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54A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.bizmrg.com/ms2002/OOOIBRS/Set_OOOIBRS/Metodicheskie_materialy/Gimnastika/Tehnika_i_metodika_obuchenija_bazovym_GU_dlja_samar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fizkultura-i-sport/library/2016/12/30/stroevye-uprazhnen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QWnJoyDyjP3xHqFM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SoEe78Mz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4&amp;v=mwErTC_72z8&amp;feature=emb_log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34</cp:revision>
  <dcterms:created xsi:type="dcterms:W3CDTF">2020-03-18T08:47:00Z</dcterms:created>
  <dcterms:modified xsi:type="dcterms:W3CDTF">2020-04-07T09:20:00Z</dcterms:modified>
</cp:coreProperties>
</file>